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9D6" w:rsidRDefault="001E09D6"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 Anonim Şirketinin ........ yılına ait </w:t>
      </w:r>
      <w:r w:rsidR="009F1C3E">
        <w:t>olağan/</w:t>
      </w:r>
      <w:r w:rsidRPr="009F1C3E">
        <w:rPr>
          <w:color w:val="FF0000"/>
        </w:rPr>
        <w:t>olağanüstü</w:t>
      </w:r>
      <w:r>
        <w:t xml:space="preserve"> genel kurul toplantısı ........ tarihinde, saat ....... de, şirket merkez adresi olan ............... ................ adresinde, </w:t>
      </w:r>
      <w:r w:rsidR="006B7F7D">
        <w:rPr>
          <w:color w:val="FF0000"/>
        </w:rPr>
        <w:t xml:space="preserve">/............... İl </w:t>
      </w:r>
      <w:r w:rsidRPr="004C7F66">
        <w:rPr>
          <w:color w:val="FF0000"/>
        </w:rPr>
        <w:t xml:space="preserve">Ticaret Müdürlüğü'nün ........ tarih ve .......... sayılı yazılarıyla görevlendirilen Bakanlık Temsilcisi  .........'ın </w:t>
      </w:r>
      <w:r w:rsidRPr="00E20070">
        <w:rPr>
          <w:color w:val="FF0000"/>
        </w:rPr>
        <w:t>(katılması durumunda</w:t>
      </w:r>
      <w:r w:rsidR="00296B2C">
        <w:rPr>
          <w:color w:val="FF0000"/>
        </w:rPr>
        <w:t xml:space="preserve"> yazılacaktır</w:t>
      </w:r>
      <w:r>
        <w:rPr>
          <w:color w:val="FF0000"/>
        </w:rPr>
        <w:t>, katılmasının zorunlu olduğu durumlar için dikkat kısmındaki ilgili maddeye bakınız</w:t>
      </w:r>
      <w:r w:rsidRPr="00E20070">
        <w:rPr>
          <w:color w:val="FF0000"/>
        </w:rPr>
        <w:t xml:space="preserve">) </w:t>
      </w:r>
      <w:r w:rsidRPr="004C7F66">
        <w:rPr>
          <w:color w:val="FF0000"/>
        </w:rPr>
        <w:t>gözetiminde</w:t>
      </w:r>
      <w:r>
        <w:t xml:space="preserve"> yapılmıştır.</w:t>
      </w: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001E09D6" w:rsidRPr="001E09D6">
        <w:rPr>
          <w:color w:val="FF0000"/>
        </w:rPr>
        <w:t>Yönetim Kurulu Başkanı/Üyesi</w:t>
      </w:r>
      <w:r>
        <w:t>........... tarafından açılarak gündemin görüşülmesine geçilmiştir.</w:t>
      </w: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1F0203" w:rsidRDefault="001F0203" w:rsidP="001F0203">
      <w:pPr>
        <w:ind w:firstLine="567"/>
        <w:jc w:val="both"/>
      </w:pPr>
      <w:r>
        <w:t>Toplantı T.T.K’nun 416. Maddesine göre</w:t>
      </w:r>
      <w:r w:rsidR="009F1C3E">
        <w:t xml:space="preserve"> 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edildiğinin anlaşılması üzerine toplantı</w:t>
      </w:r>
      <w:r w:rsidR="001E09D6">
        <w:t xml:space="preserve"> </w:t>
      </w:r>
      <w:r w:rsidR="001E09D6" w:rsidRPr="001E09D6">
        <w:rPr>
          <w:color w:val="FF0000"/>
        </w:rPr>
        <w:t>Yönetim Kurulu Başkanı/Üyesi</w:t>
      </w:r>
      <w:r>
        <w:t xml:space="preserve"> ................ tarafından açılarak gündemin görüşülmesine geçilmiştir. </w:t>
      </w:r>
      <w:r>
        <w:rPr>
          <w:color w:val="FF0000"/>
        </w:rPr>
        <w:t xml:space="preserve">(Çağrısız toplanan genel kurulda gündeme oybirliği ile madde eklenebilir; aksine esas sözleşme hükmü geçersizdir.) (TTK/Madde 416/2) </w:t>
      </w: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1 – Toplantı açılışı yapıldı ve gündem okundu. Toplantı başkanlığına ...........nın, oy toplama memurluğuna </w:t>
      </w:r>
      <w:r w:rsidRPr="00E20070">
        <w:rPr>
          <w:color w:val="FF0000"/>
        </w:rPr>
        <w:t>(seçilmesi durumunda)</w:t>
      </w:r>
      <w:r>
        <w:t xml:space="preserve">…………nın, tutanak yazmanlığına </w:t>
      </w:r>
      <w:r w:rsidRPr="00E20070">
        <w:rPr>
          <w:color w:val="FF0000"/>
        </w:rPr>
        <w:t>(seçilmesi durumunda)</w:t>
      </w:r>
      <w:r>
        <w:t xml:space="preserve">………………….nın, seçilmelerine oybirliğiyle/........... </w:t>
      </w:r>
      <w:r w:rsidRPr="000462D9">
        <w:rPr>
          <w:color w:val="FF0000"/>
        </w:rPr>
        <w:t xml:space="preserve">olumsuz oya karşılık ......... oyla </w:t>
      </w:r>
      <w:r>
        <w:t>karar verildi</w:t>
      </w:r>
      <w:r w:rsidRPr="00637282">
        <w:rPr>
          <w:color w:val="FF0000"/>
        </w:rPr>
        <w:t>.</w:t>
      </w:r>
      <w:r w:rsidR="00637282" w:rsidRPr="00637282">
        <w:rPr>
          <w:color w:val="FF0000"/>
        </w:rPr>
        <w:t>(Olağan genel kurul olması halinde örnek olağan genel kurul tutanağına aşağıdaki maddeler eklenecektir.)</w:t>
      </w:r>
    </w:p>
    <w:p w:rsidR="001E09D6" w:rsidRDefault="001E09D6" w:rsidP="003A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b/>
          <w:color w:val="FF0000"/>
        </w:rPr>
        <w:t xml:space="preserve">         </w:t>
      </w:r>
      <w:r>
        <w:t>2</w:t>
      </w:r>
      <w:r w:rsidR="004E6B62">
        <w:t xml:space="preserve"> - </w:t>
      </w:r>
      <w:r w:rsidR="004E6B62" w:rsidRPr="003A5DAD">
        <w:rPr>
          <w:color w:val="FF0000"/>
        </w:rPr>
        <w:t>Şirketin yönetim kurulu üyeliklerine ...... yıl süreyle görev yapmak üzere .......,..........., .............'nın seçilmelerine oybirliğiyle/.......olumsuz oya karşılık</w:t>
      </w:r>
      <w:r w:rsidR="00F27133" w:rsidRPr="003A5DAD">
        <w:rPr>
          <w:color w:val="FF0000"/>
        </w:rPr>
        <w:t xml:space="preserve"> </w:t>
      </w:r>
      <w:r w:rsidR="004E6B62" w:rsidRPr="003A5DAD">
        <w:rPr>
          <w:color w:val="FF0000"/>
        </w:rPr>
        <w:t>………. oyla karar verildi.</w:t>
      </w:r>
    </w:p>
    <w:p w:rsidR="003438BF" w:rsidRPr="00BA23B4" w:rsidRDefault="001E09D6" w:rsidP="0034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3</w:t>
      </w:r>
      <w:r w:rsidR="004E6B62">
        <w:t xml:space="preserve">- </w:t>
      </w:r>
      <w:r w:rsidR="003438BF">
        <w:t>Şirketin</w:t>
      </w:r>
      <w:r w:rsidR="001F0203">
        <w:t xml:space="preserve"> tasfiyeye girmesine ve şirket u</w:t>
      </w:r>
      <w:r w:rsidR="003438BF">
        <w:t xml:space="preserve">nvanının bundan böyle TASFİYE HALİNDE ………………… ANONİM ŞİRKETİ olmasına; şirket tasfiyesinin Ticaret Sicil Müdürlüğü ve ilgili vergi dairesine bildirilmesine; Şirket tasfiye işlemlerinin yürütülmesi ve şirket </w:t>
      </w:r>
      <w:r w:rsidR="003438BF" w:rsidRPr="00BA23B4">
        <w:t>tasfiyesi sona erene kadar yapılacak tüm iş ve işlemlerde tasfiye memuru</w:t>
      </w:r>
      <w:r w:rsidR="003A5DAD" w:rsidRPr="003A5DAD">
        <w:rPr>
          <w:color w:val="FF0000"/>
        </w:rPr>
        <w:t>/kurulu</w:t>
      </w:r>
      <w:r w:rsidR="003438BF" w:rsidRPr="003A5DAD">
        <w:rPr>
          <w:color w:val="FF0000"/>
        </w:rPr>
        <w:t xml:space="preserve"> </w:t>
      </w:r>
      <w:r w:rsidR="003438BF" w:rsidRPr="00BA23B4">
        <w:t>olarak seçilen …... Mahallesi …… Cadde</w:t>
      </w:r>
      <w:r w:rsidR="006B7F7D">
        <w:t xml:space="preserve"> ……Sokak ……. No: … ……………./      </w:t>
      </w:r>
      <w:r w:rsidR="003438BF" w:rsidRPr="00BA23B4">
        <w:t xml:space="preserve"> </w:t>
      </w:r>
      <w:r w:rsidR="003A5DAD" w:rsidRPr="003A5DAD">
        <w:rPr>
          <w:color w:val="FF0000"/>
        </w:rPr>
        <w:t>ve</w:t>
      </w:r>
      <w:r w:rsidR="003A5DAD">
        <w:t xml:space="preserve"> </w:t>
      </w:r>
      <w:r w:rsidR="003A5DAD" w:rsidRPr="003A5DAD">
        <w:rPr>
          <w:color w:val="FF0000"/>
        </w:rPr>
        <w:t>…... Mahallesi …… Cadde</w:t>
      </w:r>
      <w:r w:rsidR="006B7F7D">
        <w:rPr>
          <w:color w:val="FF0000"/>
        </w:rPr>
        <w:t xml:space="preserve"> ……Sokak ……. No: … ……………./………</w:t>
      </w:r>
      <w:r w:rsidR="003A5DAD" w:rsidRPr="00BA23B4">
        <w:t xml:space="preserve"> </w:t>
      </w:r>
      <w:r w:rsidR="003438BF" w:rsidRPr="003A5DAD">
        <w:rPr>
          <w:color w:val="FF0000"/>
        </w:rPr>
        <w:t xml:space="preserve">adresinde ikamet eden …………..’ın tasfiye </w:t>
      </w:r>
      <w:r w:rsidR="003A5DAD">
        <w:rPr>
          <w:color w:val="FF0000"/>
        </w:rPr>
        <w:t>kurulu</w:t>
      </w:r>
      <w:r w:rsidR="003438BF" w:rsidRPr="00BA23B4">
        <w:t xml:space="preserve"> olarak temsil ve ilzam etmesine karar verilmiştir. </w:t>
      </w:r>
    </w:p>
    <w:p w:rsidR="003A5DAD" w:rsidRPr="00FB7A41" w:rsidRDefault="001E09D6" w:rsidP="003A5DAD">
      <w:pPr>
        <w:pStyle w:val="3-NormalYaz"/>
        <w:spacing w:line="240" w:lineRule="exact"/>
        <w:ind w:firstLine="566"/>
        <w:rPr>
          <w:color w:val="FF0000"/>
          <w:sz w:val="24"/>
          <w:szCs w:val="24"/>
        </w:rPr>
      </w:pPr>
      <w:r>
        <w:rPr>
          <w:rFonts w:hAnsi="Times New Roman"/>
          <w:sz w:val="24"/>
          <w:szCs w:val="24"/>
        </w:rPr>
        <w:tab/>
        <w:t>4</w:t>
      </w:r>
      <w:r w:rsidR="00BA23B4">
        <w:rPr>
          <w:rFonts w:hAnsi="Times New Roman"/>
          <w:sz w:val="24"/>
          <w:szCs w:val="24"/>
        </w:rPr>
        <w:t>-</w:t>
      </w:r>
      <w:r w:rsidR="00BA23B4" w:rsidRPr="001F0203">
        <w:rPr>
          <w:rFonts w:hAnsi="Times New Roman"/>
          <w:sz w:val="24"/>
          <w:szCs w:val="24"/>
        </w:rPr>
        <w:t xml:space="preserve"> </w:t>
      </w:r>
      <w:r w:rsidR="009F1C3E" w:rsidRPr="009F1C3E">
        <w:rPr>
          <w:rFonts w:hAnsi="Times New Roman"/>
          <w:color w:val="FF0000"/>
          <w:sz w:val="24"/>
          <w:szCs w:val="24"/>
        </w:rPr>
        <w:t>(</w:t>
      </w:r>
      <w:r w:rsidR="003A5DAD" w:rsidRPr="00FB7A41">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3A5DAD" w:rsidRDefault="003A5DAD" w:rsidP="003A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0927" w:rsidRPr="00922DEF" w:rsidRDefault="00660927" w:rsidP="003A5DAD">
      <w:pPr>
        <w:pStyle w:val="3-NormalYaz"/>
        <w:spacing w:line="240" w:lineRule="exact"/>
        <w:rPr>
          <w:color w:val="FF0000"/>
        </w:rPr>
      </w:pPr>
      <w:r w:rsidRPr="00922DEF">
        <w:rPr>
          <w:color w:val="FF0000"/>
        </w:rPr>
        <w:t>D</w:t>
      </w:r>
      <w:r w:rsidRPr="00922DEF">
        <w:rPr>
          <w:color w:val="FF0000"/>
        </w:rPr>
        <w:t>İ</w:t>
      </w:r>
      <w:r w:rsidRPr="00922DEF">
        <w:rPr>
          <w:color w:val="FF0000"/>
        </w:rPr>
        <w:t>VAN HEYET</w:t>
      </w:r>
      <w:r w:rsidRPr="00922DEF">
        <w:rPr>
          <w:color w:val="FF0000"/>
        </w:rPr>
        <w:t>İ</w:t>
      </w:r>
      <w:r w:rsidRPr="00922DEF">
        <w:rPr>
          <w:color w:val="FF0000"/>
        </w:rPr>
        <w:t xml:space="preserve"> </w:t>
      </w:r>
      <w:r w:rsidRPr="00922DEF">
        <w:rPr>
          <w:color w:val="FF0000"/>
        </w:rPr>
        <w:t>İ</w:t>
      </w:r>
      <w:r w:rsidRPr="00922DEF">
        <w:rPr>
          <w:color w:val="FF0000"/>
        </w:rPr>
        <w:t>MZA</w:t>
      </w:r>
    </w:p>
    <w:p w:rsidR="00660927" w:rsidRPr="00660927" w:rsidRDefault="00660927">
      <w:pPr>
        <w:rPr>
          <w:b/>
        </w:rPr>
      </w:pPr>
    </w:p>
    <w:p w:rsidR="001F0203" w:rsidRPr="004A06DC" w:rsidRDefault="001F0203" w:rsidP="001F0203">
      <w:pPr>
        <w:jc w:val="both"/>
      </w:pPr>
      <w:r>
        <w:t xml:space="preserve">Toplantı Başkanı       </w:t>
      </w:r>
      <w:r>
        <w:rPr>
          <w:color w:val="FF0000"/>
        </w:rPr>
        <w:t xml:space="preserve">Tutanak Yazmanı      </w:t>
      </w:r>
      <w:r w:rsidRPr="0035441E">
        <w:rPr>
          <w:color w:val="FF0000"/>
        </w:rPr>
        <w:t xml:space="preserve">Oy Toplama Memuru   </w:t>
      </w:r>
      <w:r>
        <w:rPr>
          <w:color w:val="FF0000"/>
        </w:rPr>
        <w:t xml:space="preserve">    Bakanlık Temsilcisi</w:t>
      </w:r>
      <w:r w:rsidRPr="0035441E">
        <w:rPr>
          <w:color w:val="FF0000"/>
        </w:rPr>
        <w:t xml:space="preserve">             </w:t>
      </w:r>
    </w:p>
    <w:p w:rsidR="001F0203" w:rsidRDefault="001F0203" w:rsidP="001F0203">
      <w:pPr>
        <w:jc w:val="both"/>
        <w:rPr>
          <w:b/>
          <w:color w:val="C0504D" w:themeColor="accent2"/>
        </w:rPr>
      </w:pPr>
      <w:r>
        <w:tab/>
        <w:t>İMZA</w:t>
      </w:r>
      <w:r>
        <w:tab/>
      </w:r>
      <w:r>
        <w:tab/>
        <w:t xml:space="preserve">       </w:t>
      </w:r>
      <w:r w:rsidRPr="0035441E">
        <w:rPr>
          <w:color w:val="FF0000"/>
        </w:rPr>
        <w:t>İMZA</w:t>
      </w:r>
      <w:r w:rsidRPr="0035441E">
        <w:rPr>
          <w:color w:val="FF0000"/>
        </w:rPr>
        <w:tab/>
      </w:r>
      <w:r w:rsidRPr="0035441E">
        <w:rPr>
          <w:color w:val="FF0000"/>
        </w:rPr>
        <w:tab/>
      </w:r>
      <w:r w:rsidRPr="0035441E">
        <w:rPr>
          <w:color w:val="FF0000"/>
        </w:rPr>
        <w:tab/>
        <w:t>İMZA</w:t>
      </w:r>
      <w:r w:rsidRPr="0035441E">
        <w:rPr>
          <w:color w:val="FF0000"/>
        </w:rPr>
        <w:tab/>
      </w:r>
      <w:r w:rsidRPr="0035441E">
        <w:rPr>
          <w:color w:val="FF0000"/>
        </w:rPr>
        <w:tab/>
      </w:r>
      <w:r w:rsidRPr="0035441E">
        <w:rPr>
          <w:color w:val="FF0000"/>
        </w:rPr>
        <w:tab/>
      </w:r>
      <w:r>
        <w:rPr>
          <w:color w:val="FF0000"/>
        </w:rPr>
        <w:t xml:space="preserve">  İMZA</w:t>
      </w:r>
    </w:p>
    <w:p w:rsidR="001F0203" w:rsidRPr="0035441E" w:rsidRDefault="001F0203" w:rsidP="001F0203">
      <w:pPr>
        <w:jc w:val="both"/>
        <w:rPr>
          <w:b/>
          <w:color w:val="C0504D" w:themeColor="accent2"/>
        </w:rPr>
      </w:pPr>
      <w:r>
        <w:rPr>
          <w:b/>
          <w:color w:val="C0504D" w:themeColor="accent2"/>
        </w:rPr>
        <w:tab/>
      </w:r>
      <w:r>
        <w:rPr>
          <w:b/>
          <w:color w:val="C0504D" w:themeColor="accent2"/>
        </w:rPr>
        <w:tab/>
        <w:t xml:space="preserve">      </w:t>
      </w:r>
      <w:r>
        <w:rPr>
          <w:color w:val="FF0000"/>
        </w:rPr>
        <w:t xml:space="preserve">(seçilmesi durumunda)    </w:t>
      </w:r>
      <w:r w:rsidRPr="0035441E">
        <w:rPr>
          <w:color w:val="FF0000"/>
        </w:rPr>
        <w:t>(seçilmesi durumunda</w:t>
      </w:r>
      <w:r>
        <w:rPr>
          <w:b/>
          <w:color w:val="C0504D" w:themeColor="accent2"/>
        </w:rPr>
        <w:t>)</w:t>
      </w:r>
      <w:r w:rsidRPr="0035441E">
        <w:rPr>
          <w:b/>
          <w:color w:val="C0504D" w:themeColor="accent2"/>
        </w:rPr>
        <w:t xml:space="preserve"> </w:t>
      </w:r>
      <w:r>
        <w:rPr>
          <w:b/>
          <w:color w:val="C0504D" w:themeColor="accent2"/>
        </w:rPr>
        <w:t xml:space="preserve">   </w:t>
      </w:r>
      <w:r w:rsidRPr="00E20070">
        <w:rPr>
          <w:color w:val="FF0000"/>
        </w:rPr>
        <w:t>(</w:t>
      </w:r>
      <w:r w:rsidR="005E09DF">
        <w:rPr>
          <w:color w:val="FF0000"/>
        </w:rPr>
        <w:t>Katılması</w:t>
      </w:r>
      <w:r w:rsidRPr="00E20070">
        <w:rPr>
          <w:color w:val="FF0000"/>
        </w:rPr>
        <w:t xml:space="preserve"> durumunda)</w:t>
      </w:r>
      <w:r w:rsidRPr="00E20070">
        <w:rPr>
          <w:b/>
          <w:color w:val="FF0000"/>
        </w:rPr>
        <w:t xml:space="preserve">                 </w:t>
      </w:r>
    </w:p>
    <w:p w:rsidR="00BA23B4" w:rsidRDefault="00BA23B4" w:rsidP="00660927">
      <w:pPr>
        <w:jc w:val="both"/>
        <w:rPr>
          <w:b/>
          <w:color w:val="C0504D" w:themeColor="accent2"/>
        </w:rPr>
      </w:pPr>
    </w:p>
    <w:p w:rsidR="00B526C0" w:rsidRDefault="00B526C0" w:rsidP="00660927">
      <w:pPr>
        <w:jc w:val="both"/>
        <w:rPr>
          <w:b/>
          <w:color w:val="C0504D" w:themeColor="accent2"/>
        </w:rPr>
      </w:pPr>
    </w:p>
    <w:p w:rsidR="00B526C0" w:rsidRDefault="00B526C0" w:rsidP="00660927">
      <w:pPr>
        <w:jc w:val="both"/>
        <w:rPr>
          <w:b/>
          <w:color w:val="C0504D" w:themeColor="accent2"/>
        </w:rPr>
      </w:pPr>
    </w:p>
    <w:p w:rsidR="00B526C0" w:rsidRDefault="00B526C0" w:rsidP="00660927">
      <w:pPr>
        <w:jc w:val="both"/>
        <w:rPr>
          <w:b/>
          <w:color w:val="C0504D" w:themeColor="accent2"/>
        </w:rPr>
      </w:pPr>
    </w:p>
    <w:p w:rsidR="00F670F8" w:rsidRPr="00E25CDE" w:rsidRDefault="00720218" w:rsidP="00660927">
      <w:pPr>
        <w:jc w:val="both"/>
        <w:rPr>
          <w:b/>
          <w:color w:val="C0504D" w:themeColor="accent2"/>
        </w:rPr>
      </w:pPr>
      <w:r>
        <w:rPr>
          <w:b/>
          <w:color w:val="C0504D" w:themeColor="accent2"/>
        </w:rPr>
        <w:t>Not:</w:t>
      </w:r>
    </w:p>
    <w:p w:rsidR="003438BF" w:rsidRPr="00D873AE" w:rsidRDefault="003438BF" w:rsidP="003438BF">
      <w:pPr>
        <w:jc w:val="both"/>
      </w:pPr>
    </w:p>
    <w:p w:rsidR="00B05CEF" w:rsidRPr="00B526C0" w:rsidRDefault="003438BF" w:rsidP="00B05CEF">
      <w:pPr>
        <w:jc w:val="both"/>
        <w:rPr>
          <w:sz w:val="16"/>
          <w:szCs w:val="16"/>
        </w:rPr>
      </w:pPr>
      <w:r w:rsidRPr="000462D9">
        <w:t>*</w:t>
      </w:r>
      <w:r w:rsidR="00B05CEF" w:rsidRPr="000462D9">
        <w:rPr>
          <w:b/>
          <w:u w:val="single"/>
        </w:rPr>
        <w:t xml:space="preserve"> </w:t>
      </w:r>
      <w:r w:rsidR="00B05CEF" w:rsidRPr="00B526C0">
        <w:rPr>
          <w:b/>
          <w:sz w:val="16"/>
          <w:szCs w:val="16"/>
          <w:u w:val="single"/>
        </w:rPr>
        <w:t>Temsile yetkili tasfiye memurlarından en az b</w:t>
      </w:r>
      <w:r w:rsidR="00B526C0" w:rsidRPr="00B526C0">
        <w:rPr>
          <w:b/>
          <w:sz w:val="16"/>
          <w:szCs w:val="16"/>
          <w:u w:val="single"/>
        </w:rPr>
        <w:t xml:space="preserve">irinin </w:t>
      </w:r>
      <w:r w:rsidR="00B05CEF" w:rsidRPr="00B526C0">
        <w:rPr>
          <w:b/>
          <w:sz w:val="16"/>
          <w:szCs w:val="16"/>
          <w:u w:val="single"/>
        </w:rPr>
        <w:t>yerleşim yerinin Türkiye’de bulunması şarttır</w:t>
      </w:r>
      <w:r w:rsidR="005D4D8E" w:rsidRPr="00B526C0">
        <w:rPr>
          <w:sz w:val="16"/>
          <w:szCs w:val="16"/>
        </w:rPr>
        <w:t xml:space="preserve"> (TTK MADDE 536-)</w:t>
      </w:r>
    </w:p>
    <w:p w:rsidR="00AE1F6E" w:rsidRPr="00B526C0" w:rsidRDefault="00660927" w:rsidP="00660927">
      <w:pPr>
        <w:jc w:val="both"/>
        <w:rPr>
          <w:sz w:val="16"/>
          <w:szCs w:val="16"/>
        </w:rPr>
      </w:pPr>
      <w:r w:rsidRPr="00B526C0">
        <w:rPr>
          <w:sz w:val="16"/>
          <w:szCs w:val="16"/>
        </w:rPr>
        <w:t xml:space="preserve">   </w:t>
      </w:r>
    </w:p>
    <w:p w:rsidR="00AE1F6E" w:rsidRPr="00B526C0" w:rsidRDefault="00AE1F6E" w:rsidP="00B05CEF">
      <w:pPr>
        <w:jc w:val="both"/>
        <w:rPr>
          <w:sz w:val="16"/>
          <w:szCs w:val="16"/>
        </w:rPr>
      </w:pPr>
      <w:r w:rsidRPr="00B526C0">
        <w:rPr>
          <w:sz w:val="16"/>
          <w:szCs w:val="16"/>
        </w:rPr>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 Gerektiği takdirde genel kurul olağa</w:t>
      </w:r>
      <w:r w:rsidR="001F0203" w:rsidRPr="00B526C0">
        <w:rPr>
          <w:sz w:val="16"/>
          <w:szCs w:val="16"/>
        </w:rPr>
        <w:t xml:space="preserve">nüstü toplantıya çağrılır. (TTK </w:t>
      </w:r>
      <w:r w:rsidRPr="00B526C0">
        <w:rPr>
          <w:sz w:val="16"/>
          <w:szCs w:val="16"/>
        </w:rPr>
        <w:t xml:space="preserve">Madde 409) (Faaliyet dönemi sonunda yapılan </w:t>
      </w:r>
      <w:r w:rsidRPr="00B526C0">
        <w:rPr>
          <w:b/>
          <w:sz w:val="16"/>
          <w:szCs w:val="16"/>
        </w:rPr>
        <w:t xml:space="preserve">olağan </w:t>
      </w:r>
      <w:r w:rsidRPr="00B526C0">
        <w:rPr>
          <w:sz w:val="16"/>
          <w:szCs w:val="16"/>
        </w:rPr>
        <w:t xml:space="preserve">genel kuruldan sonra yıl içerisinde görüşülecek her husus için genel kurullar </w:t>
      </w:r>
      <w:r w:rsidRPr="00B526C0">
        <w:rPr>
          <w:b/>
          <w:sz w:val="16"/>
          <w:szCs w:val="16"/>
        </w:rPr>
        <w:t xml:space="preserve">olağanüstü </w:t>
      </w:r>
      <w:r w:rsidRPr="00B526C0">
        <w:rPr>
          <w:sz w:val="16"/>
          <w:szCs w:val="16"/>
        </w:rPr>
        <w:t xml:space="preserve">toplanır.) </w:t>
      </w:r>
    </w:p>
    <w:p w:rsidR="00AE1F6E" w:rsidRPr="00B526C0" w:rsidRDefault="00AE1F6E" w:rsidP="00AE1F6E">
      <w:pPr>
        <w:jc w:val="both"/>
        <w:rPr>
          <w:sz w:val="16"/>
          <w:szCs w:val="16"/>
        </w:rPr>
      </w:pPr>
    </w:p>
    <w:p w:rsidR="00AE1F6E" w:rsidRPr="00B526C0" w:rsidRDefault="00AE1F6E" w:rsidP="00AE1F6E">
      <w:pPr>
        <w:jc w:val="both"/>
        <w:rPr>
          <w:sz w:val="16"/>
          <w:szCs w:val="16"/>
        </w:rPr>
      </w:pPr>
      <w:r w:rsidRPr="00B526C0">
        <w:rPr>
          <w:sz w:val="16"/>
          <w:szCs w:val="16"/>
        </w:rPr>
        <w:t>*Hazır bulunanlar cetvelinde vekaleten katılım varsa vekaletnamede</w:t>
      </w:r>
      <w:r w:rsidR="00B526C0" w:rsidRPr="00B526C0">
        <w:rPr>
          <w:color w:val="FF0000"/>
          <w:sz w:val="16"/>
          <w:szCs w:val="16"/>
        </w:rPr>
        <w:t>vekaletname düzenlenirken 28 kasım 2012 tarihli resmi gazete-21.maddesine dikkat edilmelidir.</w:t>
      </w:r>
      <w:r w:rsidRPr="00B526C0">
        <w:rPr>
          <w:sz w:val="16"/>
          <w:szCs w:val="16"/>
        </w:rPr>
        <w:t xml:space="preserve">. Hazır bulunan cetveli divan heyeti tarafından imzalanmalıdır. </w:t>
      </w:r>
      <w:r w:rsidR="00531029" w:rsidRPr="00B526C0">
        <w:rPr>
          <w:sz w:val="16"/>
          <w:szCs w:val="16"/>
        </w:rPr>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8" w:history="1">
        <w:r w:rsidR="001F0203" w:rsidRPr="00B526C0">
          <w:rPr>
            <w:rStyle w:val="Kpr"/>
            <w:color w:val="auto"/>
            <w:sz w:val="16"/>
            <w:szCs w:val="16"/>
            <w:u w:val="none"/>
          </w:rPr>
          <w:t xml:space="preserve">yetki </w:t>
        </w:r>
        <w:r w:rsidR="00EB3002" w:rsidRPr="00B526C0">
          <w:rPr>
            <w:rStyle w:val="Kpr"/>
            <w:color w:val="auto"/>
            <w:sz w:val="16"/>
            <w:szCs w:val="16"/>
            <w:u w:val="none"/>
          </w:rPr>
          <w:t>yazısı</w:t>
        </w:r>
      </w:hyperlink>
      <w:r w:rsidR="00531029" w:rsidRPr="00B526C0">
        <w:rPr>
          <w:sz w:val="16"/>
          <w:szCs w:val="16"/>
        </w:rPr>
        <w:t xml:space="preserve"> ile yetkilendirdiği başka bir yönetim kurulu üyesi hazır bulunanlar listesini hazırlar ve imzalar. Görev taksimi yapmayan anonim şirketlerde ise hazır bulunanlar listesi tüm yönetim kurulu üyeleri tarafından imzalanmalıdır. </w:t>
      </w:r>
    </w:p>
    <w:p w:rsidR="00B05CEF" w:rsidRPr="00B526C0" w:rsidRDefault="00B05CEF" w:rsidP="00AE1F6E">
      <w:pPr>
        <w:jc w:val="both"/>
        <w:rPr>
          <w:sz w:val="16"/>
          <w:szCs w:val="16"/>
        </w:rPr>
      </w:pPr>
    </w:p>
    <w:sectPr w:rsidR="00B05CEF" w:rsidRPr="00B526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A30" w:rsidRDefault="00801A30" w:rsidP="00C02182">
      <w:r>
        <w:separator/>
      </w:r>
    </w:p>
  </w:endnote>
  <w:endnote w:type="continuationSeparator" w:id="0">
    <w:p w:rsidR="00801A30" w:rsidRDefault="00801A30"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A30" w:rsidRDefault="00801A30" w:rsidP="00C02182">
      <w:r>
        <w:separator/>
      </w:r>
    </w:p>
  </w:footnote>
  <w:footnote w:type="continuationSeparator" w:id="0">
    <w:p w:rsidR="00801A30" w:rsidRDefault="00801A30" w:rsidP="00C02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70329467">
    <w:abstractNumId w:val="1"/>
  </w:num>
  <w:num w:numId="2" w16cid:durableId="117453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07FE1"/>
    <w:rsid w:val="0002240B"/>
    <w:rsid w:val="000462D9"/>
    <w:rsid w:val="00121A25"/>
    <w:rsid w:val="00164EBD"/>
    <w:rsid w:val="001978AF"/>
    <w:rsid w:val="001E09D6"/>
    <w:rsid w:val="001F0203"/>
    <w:rsid w:val="00285D94"/>
    <w:rsid w:val="00296B2C"/>
    <w:rsid w:val="002A02A7"/>
    <w:rsid w:val="002A5DAB"/>
    <w:rsid w:val="002B4A61"/>
    <w:rsid w:val="002C0762"/>
    <w:rsid w:val="00306157"/>
    <w:rsid w:val="003438BF"/>
    <w:rsid w:val="00374FBF"/>
    <w:rsid w:val="003A5DAD"/>
    <w:rsid w:val="003D0CA5"/>
    <w:rsid w:val="004C7F66"/>
    <w:rsid w:val="004E6B62"/>
    <w:rsid w:val="00531029"/>
    <w:rsid w:val="005D1024"/>
    <w:rsid w:val="005D4D8E"/>
    <w:rsid w:val="005E09DF"/>
    <w:rsid w:val="005E7993"/>
    <w:rsid w:val="0060323F"/>
    <w:rsid w:val="0063352D"/>
    <w:rsid w:val="00637282"/>
    <w:rsid w:val="00660927"/>
    <w:rsid w:val="006B7DE7"/>
    <w:rsid w:val="006B7F7D"/>
    <w:rsid w:val="007179B1"/>
    <w:rsid w:val="00720218"/>
    <w:rsid w:val="007A7D0D"/>
    <w:rsid w:val="007C275C"/>
    <w:rsid w:val="007E60FC"/>
    <w:rsid w:val="00801A30"/>
    <w:rsid w:val="00803EA1"/>
    <w:rsid w:val="008310AF"/>
    <w:rsid w:val="00872479"/>
    <w:rsid w:val="008F3596"/>
    <w:rsid w:val="00916437"/>
    <w:rsid w:val="00922DEF"/>
    <w:rsid w:val="00930C12"/>
    <w:rsid w:val="00952A6D"/>
    <w:rsid w:val="00964631"/>
    <w:rsid w:val="00975532"/>
    <w:rsid w:val="0098152E"/>
    <w:rsid w:val="009C3DB6"/>
    <w:rsid w:val="009F1C3E"/>
    <w:rsid w:val="009F54CE"/>
    <w:rsid w:val="00A673F7"/>
    <w:rsid w:val="00A9150B"/>
    <w:rsid w:val="00AC077C"/>
    <w:rsid w:val="00AE1D64"/>
    <w:rsid w:val="00AE1F6E"/>
    <w:rsid w:val="00AE2F63"/>
    <w:rsid w:val="00AF2FAB"/>
    <w:rsid w:val="00B05CEF"/>
    <w:rsid w:val="00B36A4E"/>
    <w:rsid w:val="00B526C0"/>
    <w:rsid w:val="00BA23B4"/>
    <w:rsid w:val="00C02182"/>
    <w:rsid w:val="00C969A5"/>
    <w:rsid w:val="00E0042F"/>
    <w:rsid w:val="00E25CDE"/>
    <w:rsid w:val="00E94874"/>
    <w:rsid w:val="00EA393A"/>
    <w:rsid w:val="00EB1A49"/>
    <w:rsid w:val="00EB3002"/>
    <w:rsid w:val="00F0743D"/>
    <w:rsid w:val="00F27133"/>
    <w:rsid w:val="00F43D38"/>
    <w:rsid w:val="00F6704C"/>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AC94"/>
  <w15:docId w15:val="{EA49532B-A0EF-4241-A0F7-F5EF9A5F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BA23B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966475496">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ownloads\Haz&#305;r%20Bulunanlar%20YK%20Baskan&#305;%20yetkilendirme%20yaz&#305;s&#305;%20&#246;rne&#287;i.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25FF-71A2-460A-84A0-3A937857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814</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8</cp:revision>
  <cp:lastPrinted>2016-01-26T13:11:00Z</cp:lastPrinted>
  <dcterms:created xsi:type="dcterms:W3CDTF">2023-05-10T08:51:00Z</dcterms:created>
  <dcterms:modified xsi:type="dcterms:W3CDTF">2023-06-20T07:48:00Z</dcterms:modified>
</cp:coreProperties>
</file>